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D6C6F" w14:textId="71F3AF57" w:rsidR="00DB6CCA" w:rsidRPr="00842156" w:rsidRDefault="00F01CF0" w:rsidP="00DB6CCA">
      <w:pPr>
        <w:pStyle w:val="PreformattatoHTML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Verdana" w:hAnsi="Verdana"/>
          <w:noProof/>
          <w:sz w:val="22"/>
          <w:szCs w:val="22"/>
        </w:rPr>
        <w:drawing>
          <wp:inline distT="0" distB="0" distL="0" distR="0" wp14:anchorId="2C9A9624" wp14:editId="417EAE88">
            <wp:extent cx="6056630" cy="1005301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NDITALIA2018IST760x150pxl-HEAD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648" cy="100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DB6CCA">
        <w:rPr>
          <w:rFonts w:ascii="Arial" w:hAnsi="Arial" w:cs="Arial"/>
          <w:b/>
          <w:sz w:val="36"/>
          <w:szCs w:val="36"/>
        </w:rPr>
        <w:t>40 ANNI DI FIERE NEL VENDING:</w:t>
      </w:r>
    </w:p>
    <w:p w14:paraId="75959AA3" w14:textId="77777777" w:rsidR="00DB6CCA" w:rsidRPr="00842156" w:rsidRDefault="00DB6CCA" w:rsidP="00DB6CCA">
      <w:pPr>
        <w:pStyle w:val="PreformattatoHTML"/>
        <w:jc w:val="center"/>
        <w:rPr>
          <w:rFonts w:ascii="Arial" w:hAnsi="Arial" w:cs="Arial"/>
          <w:b/>
          <w:sz w:val="36"/>
          <w:szCs w:val="36"/>
        </w:rPr>
      </w:pPr>
      <w:r w:rsidRPr="00842156">
        <w:rPr>
          <w:rFonts w:ascii="Arial" w:hAnsi="Arial" w:cs="Arial"/>
          <w:b/>
          <w:sz w:val="36"/>
          <w:szCs w:val="36"/>
        </w:rPr>
        <w:t>VENDITALIA MANDA ON AIR LA NUOVA IMMAGINE</w:t>
      </w:r>
    </w:p>
    <w:p w14:paraId="075A67E3" w14:textId="77777777" w:rsidR="00DB6CCA" w:rsidRPr="00602389" w:rsidRDefault="00DB6CCA" w:rsidP="00DB6CCA">
      <w:pPr>
        <w:pStyle w:val="PreformattatoHTML"/>
        <w:jc w:val="center"/>
        <w:rPr>
          <w:rFonts w:ascii="Arial" w:hAnsi="Arial" w:cs="Arial"/>
        </w:rPr>
      </w:pPr>
    </w:p>
    <w:p w14:paraId="32502EEE" w14:textId="77777777" w:rsidR="00DB6CCA" w:rsidRPr="00602389" w:rsidRDefault="00DB6CCA" w:rsidP="00DB6CCA">
      <w:pPr>
        <w:pStyle w:val="PreformattatoHTML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602389">
        <w:rPr>
          <w:rFonts w:ascii="Arial" w:hAnsi="Arial" w:cs="Arial"/>
          <w:i/>
        </w:rPr>
        <w:t xml:space="preserve">Dal 5 all’8 aprile del 1979 si svolgeva il MIDA, la prima fiera della distribuzione automatica </w:t>
      </w:r>
      <w:proofErr w:type="gramStart"/>
      <w:r w:rsidRPr="00602389">
        <w:rPr>
          <w:rFonts w:ascii="Arial" w:hAnsi="Arial" w:cs="Arial"/>
          <w:i/>
        </w:rPr>
        <w:t>e  il</w:t>
      </w:r>
      <w:proofErr w:type="gramEnd"/>
      <w:r w:rsidRPr="00602389">
        <w:rPr>
          <w:rFonts w:ascii="Arial" w:hAnsi="Arial" w:cs="Arial"/>
          <w:i/>
        </w:rPr>
        <w:t xml:space="preserve"> 13 luglio dello stesso anno nasceva CONFIDA, l’Associazione Italiana Distribuzione Automatica, promotrice della fiera internazionale del settore</w:t>
      </w:r>
    </w:p>
    <w:p w14:paraId="49253488" w14:textId="77777777" w:rsidR="00DB6CCA" w:rsidRPr="00602389" w:rsidRDefault="00DB6CCA" w:rsidP="00DB6CCA">
      <w:pPr>
        <w:pStyle w:val="PreformattatoHTML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602389">
        <w:rPr>
          <w:rFonts w:ascii="Arial" w:hAnsi="Arial" w:cs="Arial"/>
          <w:i/>
        </w:rPr>
        <w:t>Oggi la Distribuzione Automatica è l’unico canale che vanta più punti di vendita e consumo di tutta la GDO italiana nel suo insieme</w:t>
      </w:r>
    </w:p>
    <w:p w14:paraId="335D179B" w14:textId="77777777" w:rsidR="00DB6CCA" w:rsidRPr="00602389" w:rsidRDefault="00DB6CCA" w:rsidP="00DB6CCA">
      <w:pPr>
        <w:pStyle w:val="PreformattatoHTML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602389">
        <w:rPr>
          <w:rFonts w:ascii="Arial" w:hAnsi="Arial" w:cs="Arial"/>
          <w:i/>
        </w:rPr>
        <w:t>Insieme alla nuova immagine, presto aperte le iscrizioni per VENDITALIA 2020</w:t>
      </w:r>
    </w:p>
    <w:p w14:paraId="155F52C1" w14:textId="77777777" w:rsidR="00DB6CCA" w:rsidRPr="00602389" w:rsidRDefault="00DB6CCA" w:rsidP="00DB6CCA">
      <w:pPr>
        <w:pStyle w:val="PreformattatoHTML"/>
        <w:jc w:val="both"/>
        <w:rPr>
          <w:rFonts w:ascii="Arial" w:hAnsi="Arial" w:cs="Arial"/>
        </w:rPr>
      </w:pPr>
    </w:p>
    <w:p w14:paraId="04F6677F" w14:textId="77777777" w:rsidR="00DB6CCA" w:rsidRPr="00602389" w:rsidRDefault="00DB6CCA" w:rsidP="00DB6CCA">
      <w:pPr>
        <w:pStyle w:val="PreformattatoHTML"/>
        <w:jc w:val="both"/>
        <w:rPr>
          <w:rFonts w:ascii="Arial" w:hAnsi="Arial" w:cs="Arial"/>
          <w:sz w:val="18"/>
          <w:szCs w:val="18"/>
        </w:rPr>
      </w:pPr>
      <w:r w:rsidRPr="00602389">
        <w:rPr>
          <w:rFonts w:ascii="Arial" w:hAnsi="Arial" w:cs="Arial"/>
          <w:sz w:val="18"/>
          <w:szCs w:val="18"/>
        </w:rPr>
        <w:t xml:space="preserve">Milano, </w:t>
      </w:r>
      <w:proofErr w:type="gramStart"/>
      <w:r w:rsidRPr="00602389">
        <w:rPr>
          <w:rFonts w:ascii="Arial" w:hAnsi="Arial" w:cs="Arial"/>
          <w:sz w:val="18"/>
          <w:szCs w:val="18"/>
        </w:rPr>
        <w:t>24  luglio</w:t>
      </w:r>
      <w:proofErr w:type="gramEnd"/>
      <w:r w:rsidRPr="00602389">
        <w:rPr>
          <w:rFonts w:ascii="Arial" w:hAnsi="Arial" w:cs="Arial"/>
          <w:sz w:val="18"/>
          <w:szCs w:val="18"/>
        </w:rPr>
        <w:t xml:space="preserve"> 2019. </w:t>
      </w:r>
      <w:r w:rsidRPr="00602389">
        <w:rPr>
          <w:rFonts w:ascii="Arial" w:hAnsi="Arial" w:cs="Arial"/>
          <w:b/>
          <w:sz w:val="18"/>
          <w:szCs w:val="18"/>
        </w:rPr>
        <w:t>VENDITALIA</w:t>
      </w:r>
      <w:r w:rsidRPr="00602389">
        <w:rPr>
          <w:rFonts w:ascii="Arial" w:hAnsi="Arial" w:cs="Arial"/>
          <w:sz w:val="18"/>
          <w:szCs w:val="18"/>
        </w:rPr>
        <w:t xml:space="preserve"> torna a </w:t>
      </w:r>
      <w:r w:rsidRPr="00602389">
        <w:rPr>
          <w:rFonts w:ascii="Arial" w:hAnsi="Arial" w:cs="Arial"/>
          <w:b/>
          <w:sz w:val="18"/>
          <w:szCs w:val="18"/>
        </w:rPr>
        <w:t>Fieramilano-Rho dal 20 al 23 maggio 2020</w:t>
      </w:r>
      <w:r w:rsidRPr="00602389">
        <w:rPr>
          <w:rFonts w:ascii="Arial" w:hAnsi="Arial" w:cs="Arial"/>
          <w:sz w:val="18"/>
          <w:szCs w:val="18"/>
        </w:rPr>
        <w:t xml:space="preserve">, la più importante manifestazione internazionale della Distribuzione Automatica organizzata da Venditalia Servizi e promossa da CONFIDA - Associazione Italiana della Distribuzione Automatica, rappresenta i diversi comparti merceologici dell’intera filiera della distribuzione automatica. </w:t>
      </w:r>
    </w:p>
    <w:p w14:paraId="7BED1B25" w14:textId="77777777" w:rsidR="00DB6CCA" w:rsidRPr="00602389" w:rsidRDefault="00DB6CCA" w:rsidP="00DB6CCA">
      <w:pPr>
        <w:pStyle w:val="PreformattatoHTML"/>
        <w:jc w:val="both"/>
        <w:rPr>
          <w:rFonts w:ascii="Arial" w:hAnsi="Arial" w:cs="Arial"/>
          <w:sz w:val="18"/>
          <w:szCs w:val="18"/>
        </w:rPr>
      </w:pPr>
    </w:p>
    <w:p w14:paraId="52375A7E" w14:textId="77777777" w:rsidR="00DB6CCA" w:rsidRPr="00602389" w:rsidRDefault="00DB6CCA" w:rsidP="00DB6CCA">
      <w:pPr>
        <w:pStyle w:val="PreformattatoHTML"/>
        <w:jc w:val="both"/>
        <w:rPr>
          <w:rFonts w:ascii="Arial" w:hAnsi="Arial" w:cs="Arial"/>
          <w:sz w:val="18"/>
          <w:szCs w:val="18"/>
        </w:rPr>
      </w:pPr>
      <w:r w:rsidRPr="00602389">
        <w:rPr>
          <w:rFonts w:ascii="Arial" w:hAnsi="Arial" w:cs="Arial"/>
          <w:sz w:val="18"/>
          <w:szCs w:val="18"/>
        </w:rPr>
        <w:t xml:space="preserve">E per i primi </w:t>
      </w:r>
      <w:proofErr w:type="spellStart"/>
      <w:r w:rsidRPr="00602389">
        <w:rPr>
          <w:rFonts w:ascii="Arial" w:hAnsi="Arial" w:cs="Arial"/>
          <w:sz w:val="18"/>
          <w:szCs w:val="18"/>
        </w:rPr>
        <w:t>quaranta anni</w:t>
      </w:r>
      <w:proofErr w:type="spellEnd"/>
      <w:r w:rsidRPr="00602389">
        <w:rPr>
          <w:rFonts w:ascii="Arial" w:hAnsi="Arial" w:cs="Arial"/>
          <w:sz w:val="18"/>
          <w:szCs w:val="18"/>
        </w:rPr>
        <w:t xml:space="preserve"> di Fiere del settore(19 di Mida e 21 di Venditalia) VENDITALIA si regala, oltre alla nuova location di Fiera Milano, </w:t>
      </w:r>
      <w:r w:rsidRPr="00602389">
        <w:rPr>
          <w:rFonts w:ascii="Arial" w:hAnsi="Arial" w:cs="Arial"/>
          <w:b/>
          <w:sz w:val="18"/>
          <w:szCs w:val="18"/>
        </w:rPr>
        <w:t>una nuova immagine</w:t>
      </w:r>
      <w:r w:rsidRPr="00602389">
        <w:rPr>
          <w:rFonts w:ascii="Arial" w:hAnsi="Arial" w:cs="Arial"/>
          <w:sz w:val="18"/>
          <w:szCs w:val="18"/>
        </w:rPr>
        <w:t xml:space="preserve">, </w:t>
      </w:r>
      <w:r w:rsidRPr="00602389">
        <w:rPr>
          <w:rFonts w:ascii="Arial" w:hAnsi="Arial" w:cs="Arial"/>
          <w:b/>
          <w:sz w:val="18"/>
          <w:szCs w:val="18"/>
        </w:rPr>
        <w:t xml:space="preserve">on air già da oggi attraverso il sito </w:t>
      </w:r>
      <w:hyperlink r:id="rId6" w:history="1">
        <w:r w:rsidRPr="00602389">
          <w:rPr>
            <w:rStyle w:val="Collegamentoipertestuale"/>
            <w:rFonts w:ascii="Arial" w:hAnsi="Arial" w:cs="Arial"/>
            <w:b/>
            <w:sz w:val="18"/>
            <w:szCs w:val="18"/>
          </w:rPr>
          <w:t>http://www.venditalia.com/</w:t>
        </w:r>
      </w:hyperlink>
      <w:r w:rsidRPr="00602389">
        <w:rPr>
          <w:rFonts w:ascii="Arial" w:hAnsi="Arial" w:cs="Arial"/>
          <w:sz w:val="18"/>
          <w:szCs w:val="18"/>
        </w:rPr>
        <w:t xml:space="preserve"> e che nei prossimi mesi sarà sulle riviste e siti di settore e non. La parola d’ordine nel pensare al restyling di Venditalia è stata “innovazione nella continuità”. Gli elementi grafici del logo sono una rappresentazione simbolica della touch </w:t>
      </w:r>
      <w:proofErr w:type="spellStart"/>
      <w:r w:rsidRPr="00602389">
        <w:rPr>
          <w:rFonts w:ascii="Arial" w:hAnsi="Arial" w:cs="Arial"/>
          <w:sz w:val="18"/>
          <w:szCs w:val="18"/>
        </w:rPr>
        <w:t>experience</w:t>
      </w:r>
      <w:proofErr w:type="spellEnd"/>
      <w:r w:rsidRPr="00602389">
        <w:rPr>
          <w:rFonts w:ascii="Arial" w:hAnsi="Arial" w:cs="Arial"/>
          <w:sz w:val="18"/>
          <w:szCs w:val="18"/>
        </w:rPr>
        <w:t xml:space="preserve"> del distributore automatico: un circuito digitale in grado di connettere persone, prodotti, tecnologie. L'immagine è quella di un vettore in cui ogni singolo elemento va in un’unica direzione: avanti, in un mercato in continua evoluzione come la storia di Venditalia. I colori dominanti - una precisa scelta - sono il verde, colore della crescita e del rinnovamento di un settore che sta cambiando pelle e che vive una nuova rinascita; e l’azzurro, il colore della sicurezza e della fiducia.</w:t>
      </w:r>
    </w:p>
    <w:p w14:paraId="30977DF3" w14:textId="77777777" w:rsidR="00DB6CCA" w:rsidRPr="00602389" w:rsidRDefault="00DB6CCA" w:rsidP="00DB6CCA">
      <w:pPr>
        <w:pStyle w:val="PreformattatoHTML"/>
        <w:jc w:val="both"/>
        <w:rPr>
          <w:rFonts w:ascii="Arial" w:hAnsi="Arial" w:cs="Arial"/>
          <w:sz w:val="18"/>
          <w:szCs w:val="18"/>
        </w:rPr>
      </w:pPr>
    </w:p>
    <w:p w14:paraId="3EC79584" w14:textId="77777777" w:rsidR="00DB6CCA" w:rsidRPr="00602389" w:rsidRDefault="00DB6CCA" w:rsidP="00DB6CCA">
      <w:pPr>
        <w:pStyle w:val="PreformattatoHTML"/>
        <w:jc w:val="both"/>
        <w:rPr>
          <w:rFonts w:ascii="Arial" w:hAnsi="Arial" w:cs="Arial"/>
          <w:sz w:val="18"/>
          <w:szCs w:val="18"/>
        </w:rPr>
      </w:pPr>
      <w:r w:rsidRPr="00602389">
        <w:rPr>
          <w:rFonts w:ascii="Arial" w:hAnsi="Arial" w:cs="Arial"/>
          <w:sz w:val="18"/>
          <w:szCs w:val="18"/>
        </w:rPr>
        <w:t xml:space="preserve">Con un giro d’affari di quasi </w:t>
      </w:r>
      <w:r w:rsidRPr="00602389">
        <w:rPr>
          <w:rFonts w:ascii="Arial" w:hAnsi="Arial" w:cs="Arial"/>
          <w:b/>
          <w:sz w:val="18"/>
          <w:szCs w:val="18"/>
        </w:rPr>
        <w:t>4 miliardi di euro</w:t>
      </w:r>
      <w:r w:rsidRPr="00602389">
        <w:rPr>
          <w:rFonts w:ascii="Arial" w:hAnsi="Arial" w:cs="Arial"/>
          <w:sz w:val="18"/>
          <w:szCs w:val="18"/>
        </w:rPr>
        <w:t xml:space="preserve"> (3,94 mld €) e di </w:t>
      </w:r>
      <w:r w:rsidRPr="00602389">
        <w:rPr>
          <w:rFonts w:ascii="Arial" w:hAnsi="Arial" w:cs="Arial"/>
          <w:b/>
          <w:sz w:val="18"/>
          <w:szCs w:val="18"/>
        </w:rPr>
        <w:t>oltre 12 miliardi di consumazioni complessive</w:t>
      </w:r>
      <w:r w:rsidRPr="00602389">
        <w:rPr>
          <w:rFonts w:ascii="Arial" w:hAnsi="Arial" w:cs="Arial"/>
          <w:sz w:val="18"/>
          <w:szCs w:val="18"/>
        </w:rPr>
        <w:t xml:space="preserve">, il mercato della distribuzione automatica di cibi e bevande e del caffè </w:t>
      </w:r>
      <w:proofErr w:type="spellStart"/>
      <w:r w:rsidRPr="00602389">
        <w:rPr>
          <w:rFonts w:ascii="Arial" w:hAnsi="Arial" w:cs="Arial"/>
          <w:sz w:val="18"/>
          <w:szCs w:val="18"/>
        </w:rPr>
        <w:t>porzionato</w:t>
      </w:r>
      <w:proofErr w:type="spellEnd"/>
      <w:r w:rsidRPr="00602389">
        <w:rPr>
          <w:rFonts w:ascii="Arial" w:hAnsi="Arial" w:cs="Arial"/>
          <w:sz w:val="18"/>
          <w:szCs w:val="18"/>
        </w:rPr>
        <w:t xml:space="preserve"> (capsule e cialde) in Italia </w:t>
      </w:r>
      <w:r w:rsidRPr="00602389">
        <w:rPr>
          <w:rFonts w:ascii="Arial" w:hAnsi="Arial" w:cs="Arial"/>
          <w:b/>
          <w:sz w:val="18"/>
          <w:szCs w:val="18"/>
        </w:rPr>
        <w:t>ha chiuso il 2018 con una crescita del 4,7% rispetto al 2017.</w:t>
      </w:r>
      <w:r w:rsidRPr="00602389">
        <w:rPr>
          <w:rFonts w:ascii="Arial" w:hAnsi="Arial" w:cs="Arial"/>
          <w:sz w:val="18"/>
          <w:szCs w:val="18"/>
        </w:rPr>
        <w:t xml:space="preserve"> È quanto emerge dall’ultimo studio di settore di CONFIDA, realizzato in collaborazione con Accenture. Il caffè rappresenta il prodotto più consumato dell’automatico, con l’86% dei volumi del caldo, che corrispondono a 2,8 miliardi di consumazioni (+1,68 rispetto al 2017). Ma ciò che più colpisce sono </w:t>
      </w:r>
      <w:r w:rsidRPr="00602389">
        <w:rPr>
          <w:rFonts w:ascii="Arial" w:hAnsi="Arial" w:cs="Arial"/>
          <w:b/>
          <w:sz w:val="18"/>
          <w:szCs w:val="18"/>
        </w:rPr>
        <w:t>i punti di consumo</w:t>
      </w:r>
      <w:r w:rsidRPr="00602389">
        <w:rPr>
          <w:rFonts w:ascii="Arial" w:hAnsi="Arial" w:cs="Arial"/>
          <w:sz w:val="18"/>
          <w:szCs w:val="18"/>
        </w:rPr>
        <w:t xml:space="preserve">: con ben 12mila macchine installate nel solo 2018, </w:t>
      </w:r>
      <w:r w:rsidRPr="00602389">
        <w:rPr>
          <w:rFonts w:ascii="Arial" w:hAnsi="Arial" w:cs="Arial"/>
          <w:b/>
          <w:sz w:val="18"/>
          <w:szCs w:val="18"/>
        </w:rPr>
        <w:t>in Italia sono ora 822.175 i distributori installati</w:t>
      </w:r>
      <w:r w:rsidRPr="00602389">
        <w:rPr>
          <w:rFonts w:ascii="Arial" w:hAnsi="Arial" w:cs="Arial"/>
          <w:sz w:val="18"/>
          <w:szCs w:val="18"/>
        </w:rPr>
        <w:t xml:space="preserve">, </w:t>
      </w:r>
      <w:r w:rsidRPr="00602389">
        <w:rPr>
          <w:rFonts w:ascii="Arial" w:hAnsi="Arial" w:cs="Arial"/>
          <w:b/>
          <w:sz w:val="18"/>
          <w:szCs w:val="18"/>
        </w:rPr>
        <w:t>un record</w:t>
      </w:r>
      <w:r w:rsidRPr="00602389">
        <w:rPr>
          <w:rFonts w:ascii="Arial" w:hAnsi="Arial" w:cs="Arial"/>
          <w:sz w:val="18"/>
          <w:szCs w:val="18"/>
        </w:rPr>
        <w:t xml:space="preserve"> che oltre a mettere al primo posto l’Italia, seguita da Francia e Germania, pone la Distribuzione Automatica al top tra i canali di distribuzione e vendita al consumatore finale: un numero </w:t>
      </w:r>
      <w:r w:rsidRPr="00602389">
        <w:rPr>
          <w:rFonts w:ascii="Arial" w:hAnsi="Arial" w:cs="Arial"/>
          <w:b/>
          <w:sz w:val="18"/>
          <w:szCs w:val="18"/>
        </w:rPr>
        <w:t>che batte anche tutti punti di vendita e consumo della GDO messi insieme</w:t>
      </w:r>
      <w:r w:rsidRPr="00602389">
        <w:rPr>
          <w:rFonts w:ascii="Arial" w:hAnsi="Arial" w:cs="Arial"/>
          <w:sz w:val="18"/>
          <w:szCs w:val="18"/>
        </w:rPr>
        <w:t>, per fare un esempio.</w:t>
      </w:r>
    </w:p>
    <w:p w14:paraId="09BFB250" w14:textId="77777777" w:rsidR="00DB6CCA" w:rsidRPr="00602389" w:rsidRDefault="00DB6CCA" w:rsidP="00DB6CCA">
      <w:pPr>
        <w:pStyle w:val="PreformattatoHTML"/>
        <w:jc w:val="both"/>
        <w:rPr>
          <w:rFonts w:ascii="Arial" w:hAnsi="Arial" w:cs="Arial"/>
          <w:i/>
          <w:sz w:val="18"/>
          <w:szCs w:val="18"/>
        </w:rPr>
      </w:pPr>
    </w:p>
    <w:p w14:paraId="1A2853DF" w14:textId="77777777" w:rsidR="00DB6CCA" w:rsidRPr="00602389" w:rsidRDefault="00DB6CCA" w:rsidP="00DB6CCA">
      <w:pPr>
        <w:pStyle w:val="PreformattatoHTML"/>
        <w:jc w:val="both"/>
        <w:rPr>
          <w:rFonts w:ascii="Arial" w:hAnsi="Arial" w:cs="Arial"/>
          <w:i/>
          <w:sz w:val="18"/>
          <w:szCs w:val="18"/>
        </w:rPr>
      </w:pPr>
      <w:r w:rsidRPr="00602389">
        <w:rPr>
          <w:rFonts w:ascii="Arial" w:hAnsi="Arial" w:cs="Arial"/>
          <w:i/>
          <w:sz w:val="18"/>
          <w:szCs w:val="18"/>
        </w:rPr>
        <w:t xml:space="preserve">“La distribuzione automatica rappresenta un’eccellenza del made in </w:t>
      </w:r>
      <w:proofErr w:type="spellStart"/>
      <w:r w:rsidRPr="00602389">
        <w:rPr>
          <w:rFonts w:ascii="Arial" w:hAnsi="Arial" w:cs="Arial"/>
          <w:i/>
          <w:sz w:val="18"/>
          <w:szCs w:val="18"/>
        </w:rPr>
        <w:t>Italy</w:t>
      </w:r>
      <w:proofErr w:type="spellEnd"/>
      <w:r w:rsidRPr="00602389">
        <w:rPr>
          <w:rFonts w:ascii="Arial" w:hAnsi="Arial" w:cs="Arial"/>
          <w:i/>
          <w:sz w:val="18"/>
          <w:szCs w:val="18"/>
        </w:rPr>
        <w:t xml:space="preserve"> – </w:t>
      </w:r>
      <w:r w:rsidRPr="00602389">
        <w:rPr>
          <w:rFonts w:ascii="Arial" w:hAnsi="Arial" w:cs="Arial"/>
          <w:b/>
          <w:sz w:val="18"/>
          <w:szCs w:val="18"/>
        </w:rPr>
        <w:t>dichiara Ernesto Piloni presidente di Venditalia</w:t>
      </w:r>
      <w:r w:rsidRPr="00602389">
        <w:rPr>
          <w:rFonts w:ascii="Arial" w:hAnsi="Arial" w:cs="Arial"/>
          <w:i/>
          <w:sz w:val="18"/>
          <w:szCs w:val="18"/>
        </w:rPr>
        <w:t xml:space="preserve"> – i numeri presentati confermano la leadership italiana fra i Paesi europei. </w:t>
      </w:r>
      <w:proofErr w:type="gramStart"/>
      <w:r w:rsidRPr="00602389">
        <w:rPr>
          <w:rFonts w:ascii="Arial" w:hAnsi="Arial" w:cs="Arial"/>
          <w:i/>
          <w:sz w:val="18"/>
          <w:szCs w:val="18"/>
        </w:rPr>
        <w:t>Infatti</w:t>
      </w:r>
      <w:proofErr w:type="gramEnd"/>
      <w:r w:rsidRPr="00602389">
        <w:rPr>
          <w:rFonts w:ascii="Arial" w:hAnsi="Arial" w:cs="Arial"/>
          <w:i/>
          <w:sz w:val="18"/>
          <w:szCs w:val="18"/>
        </w:rPr>
        <w:t xml:space="preserve"> l’Italia è il paese europeo col maggior numero di distributori automatici installati, ce n’è uno ogni 73 abitanti contro una media UE di 1 ogni 190 e il parco macchine è cresciuto di oltre 12 mila macchine nel 2018 (+1,4%). La manifestazione è lo specchio di una realtà che oggi si sta affermando sempre più come la nuova frontiera del retail”.</w:t>
      </w:r>
    </w:p>
    <w:p w14:paraId="18265D51" w14:textId="77777777" w:rsidR="00DB6CCA" w:rsidRPr="00602389" w:rsidRDefault="00DB6CCA" w:rsidP="00DB6CCA">
      <w:pPr>
        <w:pStyle w:val="PreformattatoHTML"/>
        <w:jc w:val="both"/>
        <w:rPr>
          <w:rFonts w:ascii="Arial" w:hAnsi="Arial" w:cs="Arial"/>
          <w:b/>
          <w:sz w:val="18"/>
          <w:szCs w:val="18"/>
        </w:rPr>
      </w:pPr>
    </w:p>
    <w:p w14:paraId="12D6B4F6" w14:textId="77777777" w:rsidR="00DB6CCA" w:rsidRPr="00602389" w:rsidRDefault="00DB6CCA" w:rsidP="00DB6CCA">
      <w:pPr>
        <w:pStyle w:val="PreformattatoHTML"/>
        <w:jc w:val="both"/>
        <w:rPr>
          <w:rFonts w:ascii="Arial" w:hAnsi="Arial" w:cs="Arial"/>
          <w:sz w:val="18"/>
          <w:szCs w:val="18"/>
        </w:rPr>
      </w:pPr>
      <w:r w:rsidRPr="00602389">
        <w:rPr>
          <w:rFonts w:ascii="Arial" w:hAnsi="Arial" w:cs="Arial"/>
          <w:b/>
          <w:sz w:val="18"/>
          <w:szCs w:val="18"/>
        </w:rPr>
        <w:t>VENDITALIA</w:t>
      </w:r>
      <w:r w:rsidRPr="00602389">
        <w:rPr>
          <w:rFonts w:ascii="Arial" w:hAnsi="Arial" w:cs="Arial"/>
          <w:sz w:val="18"/>
          <w:szCs w:val="18"/>
        </w:rPr>
        <w:t xml:space="preserve"> torna dopo il successo del 2018 che ha visto la presenza di </w:t>
      </w:r>
      <w:r w:rsidRPr="00602389">
        <w:rPr>
          <w:rFonts w:ascii="Arial" w:hAnsi="Arial" w:cs="Arial"/>
          <w:b/>
          <w:sz w:val="18"/>
          <w:szCs w:val="18"/>
        </w:rPr>
        <w:t>oltre 300 espositori provenienti da 22 Paesi distribuiti su 14mila metri quadrati di superficie espositiva</w:t>
      </w:r>
      <w:r w:rsidRPr="00602389">
        <w:rPr>
          <w:rFonts w:ascii="Arial" w:hAnsi="Arial" w:cs="Arial"/>
          <w:sz w:val="18"/>
          <w:szCs w:val="18"/>
        </w:rPr>
        <w:t>. La manifestazione rappresenta la vetrina di tutti i segmenti del settore: dalle tecnologie delle vending machine alla varietà dei prodotti alimentari. Venditalia sarà, per la prima volta, a Fieramilano Rho, un quartiere fieristico all’avanguardia, in grado di soddisfare ogni esigenza. Una location dove fare business anche grazie ai numerosi servizi a disposizione. Dalla logistica alla ristorazione, dai servizi tecnologici alla funzionalità degli spazi, i visitatori e gli espositori di Venditalia nel 2020 avranno un’accoglienza a cinque stelle.</w:t>
      </w:r>
    </w:p>
    <w:p w14:paraId="51E8EE40" w14:textId="77777777" w:rsidR="00DB6CCA" w:rsidRPr="00602389" w:rsidRDefault="00DB6CCA" w:rsidP="00DB6CCA">
      <w:pPr>
        <w:pStyle w:val="PreformattatoHTML"/>
        <w:jc w:val="both"/>
        <w:rPr>
          <w:rFonts w:ascii="Arial" w:hAnsi="Arial" w:cs="Arial"/>
          <w:sz w:val="18"/>
          <w:szCs w:val="18"/>
        </w:rPr>
      </w:pPr>
    </w:p>
    <w:p w14:paraId="7008DF85" w14:textId="77777777" w:rsidR="00DB6CCA" w:rsidRPr="00602389" w:rsidRDefault="00DB6CCA" w:rsidP="00DB6CCA">
      <w:pPr>
        <w:pStyle w:val="PreformattatoHTML"/>
        <w:jc w:val="both"/>
        <w:rPr>
          <w:rFonts w:ascii="Arial" w:hAnsi="Arial" w:cs="Arial"/>
          <w:sz w:val="18"/>
          <w:szCs w:val="18"/>
        </w:rPr>
      </w:pPr>
      <w:r w:rsidRPr="00602389">
        <w:rPr>
          <w:rFonts w:ascii="Arial" w:hAnsi="Arial" w:cs="Arial"/>
          <w:sz w:val="18"/>
          <w:szCs w:val="18"/>
        </w:rPr>
        <w:t>Per info aggiornate su Venditalia: www.venditalia.com</w:t>
      </w:r>
    </w:p>
    <w:p w14:paraId="1F73DC17" w14:textId="77777777" w:rsidR="00DB6CCA" w:rsidRPr="00602389" w:rsidRDefault="00DB6CCA" w:rsidP="00DB6CCA">
      <w:pPr>
        <w:pStyle w:val="PreformattatoHTML"/>
        <w:jc w:val="both"/>
        <w:rPr>
          <w:rFonts w:ascii="Arial" w:hAnsi="Arial" w:cs="Arial"/>
          <w:sz w:val="18"/>
          <w:szCs w:val="18"/>
        </w:rPr>
      </w:pPr>
    </w:p>
    <w:p w14:paraId="3ACF320D" w14:textId="77777777" w:rsidR="00DB6CCA" w:rsidRDefault="00DB6CCA" w:rsidP="00DB6CCA">
      <w:pPr>
        <w:pStyle w:val="PreformattatoHTML"/>
        <w:jc w:val="both"/>
      </w:pPr>
    </w:p>
    <w:p w14:paraId="39BFF271" w14:textId="77777777" w:rsidR="00DB6CCA" w:rsidRDefault="00DB6CCA" w:rsidP="00DB6CCA">
      <w:pPr>
        <w:pStyle w:val="PreformattatoHTML"/>
        <w:jc w:val="both"/>
      </w:pPr>
    </w:p>
    <w:p w14:paraId="13C4AB1A" w14:textId="77777777" w:rsidR="00DB6CCA" w:rsidRPr="00005D87" w:rsidRDefault="00DB6CCA" w:rsidP="00DB6CCA">
      <w:pPr>
        <w:tabs>
          <w:tab w:val="left" w:pos="9720"/>
        </w:tabs>
        <w:spacing w:line="276" w:lineRule="auto"/>
        <w:ind w:left="284"/>
        <w:jc w:val="right"/>
        <w:rPr>
          <w:rFonts w:ascii="Calibri" w:eastAsia="Times New Roman" w:hAnsi="Calibri"/>
          <w:i/>
          <w:snapToGrid w:val="0"/>
          <w:sz w:val="16"/>
          <w:szCs w:val="16"/>
        </w:rPr>
      </w:pPr>
      <w:r w:rsidRPr="00005D87">
        <w:rPr>
          <w:rFonts w:asciiTheme="minorHAnsi" w:hAnsiTheme="minorHAnsi" w:cstheme="minorBidi"/>
          <w:i/>
          <w:sz w:val="16"/>
          <w:szCs w:val="16"/>
          <w:lang w:eastAsia="en-US"/>
        </w:rPr>
        <w:t xml:space="preserve">Per informazioni </w:t>
      </w:r>
      <w:r w:rsidRPr="00005D87">
        <w:rPr>
          <w:rFonts w:ascii="Calibri" w:eastAsia="Times New Roman" w:hAnsi="Calibri"/>
          <w:i/>
          <w:snapToGrid w:val="0"/>
          <w:sz w:val="16"/>
          <w:szCs w:val="16"/>
        </w:rPr>
        <w:t>Ufficio stampa Venditalia</w:t>
      </w:r>
    </w:p>
    <w:p w14:paraId="7AE4B3F2" w14:textId="77777777" w:rsidR="00DB6CCA" w:rsidRPr="00005D87" w:rsidRDefault="00DB6CCA" w:rsidP="00DB6CCA">
      <w:pPr>
        <w:tabs>
          <w:tab w:val="left" w:pos="9720"/>
        </w:tabs>
        <w:ind w:left="284"/>
        <w:jc w:val="right"/>
        <w:rPr>
          <w:rFonts w:ascii="Calibri" w:eastAsia="Times New Roman" w:hAnsi="Calibri"/>
          <w:i/>
          <w:snapToGrid w:val="0"/>
          <w:sz w:val="16"/>
          <w:szCs w:val="16"/>
          <w:lang w:val="nb-NO"/>
        </w:rPr>
      </w:pPr>
      <w:r w:rsidRPr="00005D87">
        <w:rPr>
          <w:rFonts w:ascii="Calibri" w:eastAsia="Times New Roman" w:hAnsi="Calibri"/>
          <w:i/>
          <w:snapToGrid w:val="0"/>
          <w:sz w:val="16"/>
          <w:szCs w:val="16"/>
        </w:rPr>
        <w:t xml:space="preserve">Rosy Mazzanti Tel. </w:t>
      </w:r>
      <w:r w:rsidRPr="00005D87">
        <w:rPr>
          <w:rFonts w:ascii="Calibri" w:eastAsia="Times New Roman" w:hAnsi="Calibri"/>
          <w:i/>
          <w:snapToGrid w:val="0"/>
          <w:sz w:val="16"/>
          <w:szCs w:val="16"/>
          <w:lang w:val="nb-NO"/>
        </w:rPr>
        <w:t>+39 0249977324 rosy.mazzanti@fieramilano.it</w:t>
      </w:r>
    </w:p>
    <w:p w14:paraId="32D85143" w14:textId="77777777" w:rsidR="00A86A02" w:rsidRDefault="00DB6CCA" w:rsidP="00DB6CCA">
      <w:pPr>
        <w:tabs>
          <w:tab w:val="left" w:pos="9720"/>
        </w:tabs>
        <w:ind w:left="284"/>
        <w:jc w:val="right"/>
      </w:pPr>
      <w:r w:rsidRPr="00005D87">
        <w:rPr>
          <w:rFonts w:ascii="Calibri" w:eastAsia="Times New Roman" w:hAnsi="Calibri"/>
          <w:i/>
          <w:snapToGrid w:val="0"/>
          <w:sz w:val="16"/>
          <w:szCs w:val="16"/>
          <w:lang w:val="nb-NO"/>
        </w:rPr>
        <w:t xml:space="preserve">Gabriele De Giorgi Tel. </w:t>
      </w:r>
      <w:r w:rsidRPr="00005D87">
        <w:rPr>
          <w:rFonts w:ascii="Calibri" w:eastAsia="Times New Roman" w:hAnsi="Calibri"/>
          <w:i/>
          <w:snapToGrid w:val="0"/>
          <w:sz w:val="16"/>
          <w:szCs w:val="16"/>
        </w:rPr>
        <w:t>+39 0249977428 gabriele.degiorgi@fieramilano.it</w:t>
      </w:r>
    </w:p>
    <w:sectPr w:rsidR="00A86A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05D6E"/>
    <w:multiLevelType w:val="hybridMultilevel"/>
    <w:tmpl w:val="2CD2FA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CCA"/>
    <w:rsid w:val="00A86A02"/>
    <w:rsid w:val="00DB6CCA"/>
    <w:rsid w:val="00F0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400A7"/>
  <w15:chartTrackingRefBased/>
  <w15:docId w15:val="{D5717211-3428-4E1E-8FC5-313FE0BE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6CCA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unhideWhenUsed/>
    <w:rsid w:val="00DB6C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DB6CCA"/>
    <w:rPr>
      <w:rFonts w:ascii="Courier New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B6C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enditalia.com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Venditalia</dc:creator>
  <cp:keywords/>
  <dc:description/>
  <cp:lastModifiedBy>Venditalia</cp:lastModifiedBy>
  <cp:revision>2</cp:revision>
  <dcterms:created xsi:type="dcterms:W3CDTF">2019-07-24T08:18:00Z</dcterms:created>
  <dcterms:modified xsi:type="dcterms:W3CDTF">2019-07-25T10:26:00Z</dcterms:modified>
</cp:coreProperties>
</file>